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D2" w:rsidRPr="007365D2" w:rsidRDefault="007365D2" w:rsidP="0073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65D2"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7365D2" w:rsidRPr="007365D2" w:rsidRDefault="007365D2" w:rsidP="007365D2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65D2">
        <w:rPr>
          <w:rFonts w:ascii="Times New Roman" w:eastAsia="Times New Roman" w:hAnsi="Times New Roman" w:cs="Times New Roman"/>
          <w:b/>
          <w:sz w:val="32"/>
          <w:szCs w:val="32"/>
        </w:rPr>
        <w:t>ПРИВОКЗАЛЬНОГО  РАЙОНА Г. ТУЛЫ</w:t>
      </w:r>
    </w:p>
    <w:p w:rsidR="007365D2" w:rsidRPr="007365D2" w:rsidRDefault="007365D2" w:rsidP="007365D2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5D2" w:rsidRPr="001C5ECA" w:rsidRDefault="007365D2" w:rsidP="007365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5EC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365D2" w:rsidRPr="007365D2" w:rsidRDefault="007365D2" w:rsidP="007365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4282"/>
        <w:gridCol w:w="4082"/>
      </w:tblGrid>
      <w:tr w:rsidR="007365D2" w:rsidRPr="007365D2" w:rsidTr="00BD5A4E">
        <w:trPr>
          <w:trHeight w:val="350"/>
        </w:trPr>
        <w:tc>
          <w:tcPr>
            <w:tcW w:w="4282" w:type="dxa"/>
          </w:tcPr>
          <w:p w:rsidR="007365D2" w:rsidRPr="007365D2" w:rsidRDefault="008D59C7" w:rsidP="008D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14 октября </w:t>
            </w:r>
            <w:r w:rsidR="007365D2" w:rsidRPr="007365D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202</w:t>
            </w:r>
            <w:r w:rsidR="00D264C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4</w:t>
            </w:r>
            <w:r w:rsidR="007365D2" w:rsidRPr="007365D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года</w:t>
            </w:r>
          </w:p>
        </w:tc>
        <w:tc>
          <w:tcPr>
            <w:tcW w:w="4082" w:type="dxa"/>
          </w:tcPr>
          <w:p w:rsidR="007365D2" w:rsidRPr="007365D2" w:rsidRDefault="00E34169" w:rsidP="00D2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№ 84</w:t>
            </w:r>
            <w:r w:rsidR="007365D2" w:rsidRPr="007365D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-1</w:t>
            </w:r>
          </w:p>
        </w:tc>
      </w:tr>
    </w:tbl>
    <w:p w:rsidR="007365D2" w:rsidRPr="007365D2" w:rsidRDefault="007365D2" w:rsidP="0073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5D2">
        <w:rPr>
          <w:rFonts w:ascii="Times New Roman" w:eastAsia="Times New Roman" w:hAnsi="Times New Roman" w:cs="Times New Roman"/>
          <w:sz w:val="28"/>
          <w:szCs w:val="28"/>
        </w:rPr>
        <w:t>г. Тула</w:t>
      </w:r>
    </w:p>
    <w:p w:rsidR="000B6775" w:rsidRDefault="000B6775" w:rsidP="000B6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775" w:rsidRDefault="00DB12C1" w:rsidP="000B67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64CD">
        <w:rPr>
          <w:rFonts w:ascii="Times New Roman" w:hAnsi="Times New Roman" w:cs="Times New Roman"/>
          <w:b/>
          <w:sz w:val="28"/>
          <w:szCs w:val="28"/>
        </w:rPr>
        <w:t>формировании участковой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D264CD">
        <w:rPr>
          <w:rFonts w:ascii="Times New Roman" w:hAnsi="Times New Roman" w:cs="Times New Roman"/>
          <w:b/>
          <w:sz w:val="28"/>
          <w:szCs w:val="28"/>
        </w:rPr>
        <w:t>ой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D264CD">
        <w:rPr>
          <w:rFonts w:ascii="Times New Roman" w:hAnsi="Times New Roman" w:cs="Times New Roman"/>
          <w:b/>
          <w:sz w:val="28"/>
          <w:szCs w:val="28"/>
        </w:rPr>
        <w:t>и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D264CD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участк</w:t>
      </w:r>
      <w:r w:rsidR="00D264CD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5FDA">
        <w:rPr>
          <w:rFonts w:ascii="Times New Roman" w:hAnsi="Times New Roman" w:cs="Times New Roman"/>
          <w:b/>
          <w:sz w:val="28"/>
          <w:szCs w:val="28"/>
        </w:rPr>
        <w:t>2</w:t>
      </w:r>
      <w:r w:rsidR="007365D2">
        <w:rPr>
          <w:rFonts w:ascii="Times New Roman" w:hAnsi="Times New Roman" w:cs="Times New Roman"/>
          <w:b/>
          <w:sz w:val="28"/>
          <w:szCs w:val="28"/>
        </w:rPr>
        <w:t>23</w:t>
      </w:r>
      <w:r w:rsidR="00D264CD">
        <w:rPr>
          <w:rFonts w:ascii="Times New Roman" w:hAnsi="Times New Roman" w:cs="Times New Roman"/>
          <w:b/>
          <w:sz w:val="28"/>
          <w:szCs w:val="28"/>
        </w:rPr>
        <w:t>8</w:t>
      </w:r>
      <w:r w:rsidR="001C5FDA">
        <w:rPr>
          <w:rFonts w:ascii="Times New Roman" w:hAnsi="Times New Roman" w:cs="Times New Roman"/>
          <w:b/>
          <w:sz w:val="28"/>
          <w:szCs w:val="28"/>
        </w:rPr>
        <w:t xml:space="preserve"> срока полномочий 202</w:t>
      </w:r>
      <w:r w:rsidR="00D264CD">
        <w:rPr>
          <w:rFonts w:ascii="Times New Roman" w:hAnsi="Times New Roman" w:cs="Times New Roman"/>
          <w:b/>
          <w:sz w:val="28"/>
          <w:szCs w:val="28"/>
        </w:rPr>
        <w:t>4</w:t>
      </w:r>
      <w:r w:rsidR="001C5FDA">
        <w:rPr>
          <w:rFonts w:ascii="Times New Roman" w:hAnsi="Times New Roman" w:cs="Times New Roman"/>
          <w:b/>
          <w:sz w:val="28"/>
          <w:szCs w:val="28"/>
        </w:rPr>
        <w:t>-202</w:t>
      </w:r>
      <w:r w:rsidR="00D264CD">
        <w:rPr>
          <w:rFonts w:ascii="Times New Roman" w:hAnsi="Times New Roman" w:cs="Times New Roman"/>
          <w:b/>
          <w:sz w:val="28"/>
          <w:szCs w:val="28"/>
        </w:rPr>
        <w:t>9</w:t>
      </w:r>
      <w:r w:rsidR="00112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b/>
          <w:sz w:val="28"/>
          <w:szCs w:val="28"/>
        </w:rPr>
        <w:t>гг., формируем</w:t>
      </w:r>
      <w:r w:rsidR="00D264CD">
        <w:rPr>
          <w:rFonts w:ascii="Times New Roman" w:hAnsi="Times New Roman" w:cs="Times New Roman"/>
          <w:b/>
          <w:sz w:val="28"/>
          <w:szCs w:val="28"/>
        </w:rPr>
        <w:t>ой</w:t>
      </w:r>
      <w:r w:rsidR="001C5FD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7365D2">
        <w:rPr>
          <w:rFonts w:ascii="Times New Roman" w:hAnsi="Times New Roman" w:cs="Times New Roman"/>
          <w:b/>
          <w:sz w:val="28"/>
          <w:szCs w:val="28"/>
        </w:rPr>
        <w:t>Привокзального</w:t>
      </w:r>
      <w:r w:rsidR="001C5FDA">
        <w:rPr>
          <w:rFonts w:ascii="Times New Roman" w:hAnsi="Times New Roman" w:cs="Times New Roman"/>
          <w:b/>
          <w:sz w:val="28"/>
          <w:szCs w:val="28"/>
        </w:rPr>
        <w:t xml:space="preserve"> района г. Тулы</w:t>
      </w:r>
    </w:p>
    <w:p w:rsidR="000B6775" w:rsidRDefault="000B6775" w:rsidP="000B6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775" w:rsidRDefault="001E75F7" w:rsidP="007E0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1,3  статьи</w:t>
      </w:r>
      <w:r w:rsidR="001C5FDA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1C5FDA">
        <w:rPr>
          <w:rFonts w:ascii="Times New Roman" w:hAnsi="Times New Roman" w:cs="Times New Roman"/>
          <w:sz w:val="28"/>
          <w:szCs w:val="28"/>
        </w:rPr>
        <w:t>7</w:t>
      </w:r>
      <w:r w:rsidR="000B6775">
        <w:rPr>
          <w:rFonts w:ascii="Times New Roman" w:hAnsi="Times New Roman" w:cs="Times New Roman"/>
          <w:sz w:val="28"/>
          <w:szCs w:val="28"/>
        </w:rPr>
        <w:t xml:space="preserve">  Федерального зак</w:t>
      </w:r>
      <w:r w:rsidR="001C5FDA">
        <w:rPr>
          <w:rFonts w:ascii="Times New Roman" w:hAnsi="Times New Roman" w:cs="Times New Roman"/>
          <w:sz w:val="28"/>
          <w:szCs w:val="28"/>
        </w:rPr>
        <w:t xml:space="preserve">она </w:t>
      </w:r>
      <w:r w:rsidR="00DE1F0B">
        <w:rPr>
          <w:rFonts w:ascii="Times New Roman" w:hAnsi="Times New Roman" w:cs="Times New Roman"/>
          <w:sz w:val="28"/>
          <w:szCs w:val="28"/>
        </w:rPr>
        <w:t>от 12.06.2002г. №</w:t>
      </w:r>
      <w:r w:rsidR="000B6775">
        <w:rPr>
          <w:rFonts w:ascii="Times New Roman" w:hAnsi="Times New Roman" w:cs="Times New Roman"/>
          <w:sz w:val="28"/>
          <w:szCs w:val="28"/>
        </w:rPr>
        <w:t>67-ФЗ «Об основ</w:t>
      </w:r>
      <w:r w:rsidR="00DE1F0B">
        <w:rPr>
          <w:rFonts w:ascii="Times New Roman" w:hAnsi="Times New Roman" w:cs="Times New Roman"/>
          <w:sz w:val="28"/>
          <w:szCs w:val="28"/>
        </w:rPr>
        <w:t>н</w:t>
      </w:r>
      <w:r w:rsidR="000B6775">
        <w:rPr>
          <w:rFonts w:ascii="Times New Roman" w:hAnsi="Times New Roman" w:cs="Times New Roman"/>
          <w:sz w:val="28"/>
          <w:szCs w:val="28"/>
        </w:rPr>
        <w:t>ых гарантиях избирательных прав и права на участие в референдуме граждан Российской Федерации»,</w:t>
      </w:r>
      <w:r w:rsidR="001C5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 статьи</w:t>
      </w:r>
      <w:r w:rsidR="001C5FDA">
        <w:rPr>
          <w:rFonts w:ascii="Times New Roman" w:hAnsi="Times New Roman" w:cs="Times New Roman"/>
          <w:sz w:val="28"/>
          <w:szCs w:val="28"/>
        </w:rPr>
        <w:t xml:space="preserve"> </w:t>
      </w:r>
      <w:r w:rsidR="00DB12C1">
        <w:rPr>
          <w:rFonts w:ascii="Times New Roman" w:hAnsi="Times New Roman" w:cs="Times New Roman"/>
          <w:sz w:val="28"/>
          <w:szCs w:val="28"/>
        </w:rPr>
        <w:t>29,</w:t>
      </w:r>
      <w:r>
        <w:rPr>
          <w:rFonts w:ascii="Times New Roman" w:hAnsi="Times New Roman" w:cs="Times New Roman"/>
          <w:sz w:val="28"/>
          <w:szCs w:val="28"/>
        </w:rPr>
        <w:t xml:space="preserve"> пунктами 1,</w:t>
      </w:r>
      <w:r w:rsidR="00736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статьи</w:t>
      </w:r>
      <w:r w:rsidR="00DB12C1">
        <w:rPr>
          <w:rFonts w:ascii="Times New Roman" w:hAnsi="Times New Roman" w:cs="Times New Roman"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sz w:val="28"/>
          <w:szCs w:val="28"/>
        </w:rPr>
        <w:t>30 Закона Тульской области от 02.04.2007г. №815-ЗТО «Об избирательных комиссиях и комиссиях референдума в Тульской области»,</w:t>
      </w:r>
      <w:r w:rsidR="000B6775">
        <w:rPr>
          <w:rFonts w:ascii="Times New Roman" w:hAnsi="Times New Roman" w:cs="Times New Roman"/>
          <w:sz w:val="28"/>
          <w:szCs w:val="28"/>
        </w:rPr>
        <w:t xml:space="preserve"> руководствуясь Методическими рекомендациями о порядке формирования территориальных, окружных и участковых комиссий, утвержден</w:t>
      </w:r>
      <w:r w:rsidR="00556185">
        <w:rPr>
          <w:rFonts w:ascii="Times New Roman" w:hAnsi="Times New Roman" w:cs="Times New Roman"/>
          <w:sz w:val="28"/>
          <w:szCs w:val="28"/>
        </w:rPr>
        <w:t>ными постановлением ЦИК РФ от 15.03.2023г. № 111/863-8</w:t>
      </w:r>
      <w:r w:rsidR="000B6775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П</w:t>
      </w:r>
      <w:r w:rsidR="007365D2">
        <w:rPr>
          <w:rFonts w:ascii="Times New Roman" w:hAnsi="Times New Roman" w:cs="Times New Roman"/>
          <w:sz w:val="28"/>
          <w:szCs w:val="28"/>
        </w:rPr>
        <w:t>ривокзального</w:t>
      </w:r>
      <w:r w:rsidR="000B6775">
        <w:rPr>
          <w:rFonts w:ascii="Times New Roman" w:hAnsi="Times New Roman" w:cs="Times New Roman"/>
          <w:sz w:val="28"/>
          <w:szCs w:val="28"/>
        </w:rPr>
        <w:t xml:space="preserve">  района г. Тулы</w:t>
      </w:r>
      <w:r w:rsidR="007E01D7">
        <w:rPr>
          <w:rFonts w:ascii="Times New Roman" w:hAnsi="Times New Roman" w:cs="Times New Roman"/>
          <w:sz w:val="28"/>
          <w:szCs w:val="28"/>
        </w:rPr>
        <w:t xml:space="preserve"> </w:t>
      </w:r>
      <w:r w:rsidR="00EE379F" w:rsidRPr="00EE379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B6775">
        <w:rPr>
          <w:rFonts w:ascii="Times New Roman" w:hAnsi="Times New Roman" w:cs="Times New Roman"/>
          <w:sz w:val="28"/>
          <w:szCs w:val="28"/>
        </w:rPr>
        <w:t>:</w:t>
      </w:r>
    </w:p>
    <w:p w:rsidR="000B6775" w:rsidRDefault="001E75F7" w:rsidP="00C164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количественный состав участков</w:t>
      </w:r>
      <w:r w:rsidR="00D264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264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264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срока полномочий 202</w:t>
      </w:r>
      <w:r w:rsidR="00D264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264C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гг. (приложение №1).</w:t>
      </w:r>
    </w:p>
    <w:p w:rsidR="000B6775" w:rsidRDefault="00E35740" w:rsidP="00C164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6775">
        <w:rPr>
          <w:rFonts w:ascii="Times New Roman" w:hAnsi="Times New Roman" w:cs="Times New Roman"/>
          <w:sz w:val="28"/>
          <w:szCs w:val="28"/>
        </w:rPr>
        <w:t xml:space="preserve">. </w:t>
      </w:r>
      <w:r w:rsidR="00DE1F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12C1">
        <w:rPr>
          <w:rFonts w:ascii="Times New Roman" w:hAnsi="Times New Roman" w:cs="Times New Roman"/>
          <w:sz w:val="28"/>
          <w:szCs w:val="28"/>
        </w:rPr>
        <w:t>информационное</w:t>
      </w:r>
      <w:r w:rsidR="001C5FDA">
        <w:rPr>
          <w:rFonts w:ascii="Times New Roman" w:hAnsi="Times New Roman" w:cs="Times New Roman"/>
          <w:sz w:val="28"/>
          <w:szCs w:val="28"/>
        </w:rPr>
        <w:t xml:space="preserve"> </w:t>
      </w:r>
      <w:r w:rsidR="00DB12C1">
        <w:rPr>
          <w:rFonts w:ascii="Times New Roman" w:hAnsi="Times New Roman" w:cs="Times New Roman"/>
          <w:sz w:val="28"/>
          <w:szCs w:val="28"/>
        </w:rPr>
        <w:t>сообщение</w:t>
      </w:r>
      <w:r w:rsidR="00DE1F0B">
        <w:rPr>
          <w:rFonts w:ascii="Times New Roman" w:hAnsi="Times New Roman" w:cs="Times New Roman"/>
          <w:sz w:val="28"/>
          <w:szCs w:val="28"/>
        </w:rPr>
        <w:t xml:space="preserve"> о приеме предложений по кандидатурам членов участков</w:t>
      </w:r>
      <w:r w:rsidR="00D264CD">
        <w:rPr>
          <w:rFonts w:ascii="Times New Roman" w:hAnsi="Times New Roman" w:cs="Times New Roman"/>
          <w:sz w:val="28"/>
          <w:szCs w:val="28"/>
        </w:rPr>
        <w:t>ой</w:t>
      </w:r>
      <w:r w:rsidR="00DE1F0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264CD">
        <w:rPr>
          <w:rFonts w:ascii="Times New Roman" w:hAnsi="Times New Roman" w:cs="Times New Roman"/>
          <w:sz w:val="28"/>
          <w:szCs w:val="28"/>
        </w:rPr>
        <w:t>ой</w:t>
      </w:r>
      <w:r w:rsidR="00DE1F0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264CD">
        <w:rPr>
          <w:rFonts w:ascii="Times New Roman" w:hAnsi="Times New Roman" w:cs="Times New Roman"/>
          <w:sz w:val="28"/>
          <w:szCs w:val="28"/>
        </w:rPr>
        <w:t>и</w:t>
      </w:r>
      <w:r w:rsidR="00DE1F0B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DB12C1">
        <w:rPr>
          <w:rFonts w:ascii="Times New Roman" w:hAnsi="Times New Roman" w:cs="Times New Roman"/>
          <w:sz w:val="28"/>
          <w:szCs w:val="28"/>
        </w:rPr>
        <w:t>срока полномочий 202</w:t>
      </w:r>
      <w:r w:rsidR="00D264CD">
        <w:rPr>
          <w:rFonts w:ascii="Times New Roman" w:hAnsi="Times New Roman" w:cs="Times New Roman"/>
          <w:sz w:val="28"/>
          <w:szCs w:val="28"/>
        </w:rPr>
        <w:t>4</w:t>
      </w:r>
      <w:r w:rsidR="00DB12C1">
        <w:rPr>
          <w:rFonts w:ascii="Times New Roman" w:hAnsi="Times New Roman" w:cs="Times New Roman"/>
          <w:sz w:val="28"/>
          <w:szCs w:val="28"/>
        </w:rPr>
        <w:t>-202</w:t>
      </w:r>
      <w:r w:rsidR="00D264CD">
        <w:rPr>
          <w:rFonts w:ascii="Times New Roman" w:hAnsi="Times New Roman" w:cs="Times New Roman"/>
          <w:sz w:val="28"/>
          <w:szCs w:val="28"/>
        </w:rPr>
        <w:t xml:space="preserve">9 </w:t>
      </w:r>
      <w:r w:rsidR="00DB12C1">
        <w:rPr>
          <w:rFonts w:ascii="Times New Roman" w:hAnsi="Times New Roman" w:cs="Times New Roman"/>
          <w:sz w:val="28"/>
          <w:szCs w:val="28"/>
        </w:rPr>
        <w:t xml:space="preserve">гг. </w:t>
      </w:r>
      <w:r w:rsidR="00DE1F0B">
        <w:rPr>
          <w:rFonts w:ascii="Times New Roman" w:hAnsi="Times New Roman" w:cs="Times New Roman"/>
          <w:sz w:val="28"/>
          <w:szCs w:val="28"/>
        </w:rPr>
        <w:t>(в резерв составов участковых комиссий)</w:t>
      </w:r>
      <w:r w:rsidR="001C5FDA">
        <w:rPr>
          <w:rFonts w:ascii="Times New Roman" w:hAnsi="Times New Roman" w:cs="Times New Roman"/>
          <w:sz w:val="28"/>
          <w:szCs w:val="28"/>
        </w:rPr>
        <w:t>, формируемых на территории П</w:t>
      </w:r>
      <w:r w:rsidR="007365D2">
        <w:rPr>
          <w:rFonts w:ascii="Times New Roman" w:hAnsi="Times New Roman" w:cs="Times New Roman"/>
          <w:sz w:val="28"/>
          <w:szCs w:val="28"/>
        </w:rPr>
        <w:t>ривокзального</w:t>
      </w:r>
      <w:r w:rsidR="001C5FDA">
        <w:rPr>
          <w:rFonts w:ascii="Times New Roman" w:hAnsi="Times New Roman" w:cs="Times New Roman"/>
          <w:sz w:val="28"/>
          <w:szCs w:val="28"/>
        </w:rPr>
        <w:t xml:space="preserve"> района г. Тулы (приложение</w:t>
      </w:r>
      <w:r w:rsidR="001E75F7">
        <w:rPr>
          <w:rFonts w:ascii="Times New Roman" w:hAnsi="Times New Roman" w:cs="Times New Roman"/>
          <w:sz w:val="28"/>
          <w:szCs w:val="28"/>
        </w:rPr>
        <w:t xml:space="preserve"> №2</w:t>
      </w:r>
      <w:r w:rsidR="001C5FDA">
        <w:rPr>
          <w:rFonts w:ascii="Times New Roman" w:hAnsi="Times New Roman" w:cs="Times New Roman"/>
          <w:sz w:val="28"/>
          <w:szCs w:val="28"/>
        </w:rPr>
        <w:t>)</w:t>
      </w:r>
      <w:r w:rsidR="00DB12C1">
        <w:rPr>
          <w:rFonts w:ascii="Times New Roman" w:hAnsi="Times New Roman" w:cs="Times New Roman"/>
          <w:sz w:val="28"/>
          <w:szCs w:val="28"/>
        </w:rPr>
        <w:t>.</w:t>
      </w:r>
      <w:r w:rsidR="000B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75" w:rsidRDefault="00E35740" w:rsidP="00C164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775">
        <w:rPr>
          <w:rFonts w:ascii="Times New Roman" w:hAnsi="Times New Roman" w:cs="Times New Roman"/>
          <w:sz w:val="28"/>
          <w:szCs w:val="28"/>
        </w:rPr>
        <w:t xml:space="preserve">. </w:t>
      </w:r>
      <w:r w:rsidR="00DB12C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E75F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B12C1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муниципального образования город Тула «Сборник правовых актов и иной официальной информации</w:t>
      </w:r>
      <w:r w:rsidR="00F61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Тула» в информационно-телекоммуникационной сети «Интернет» по адресу: </w:t>
      </w:r>
      <w:hyperlink r:id="rId7" w:history="1">
        <w:r w:rsidR="00F61BCF" w:rsidRPr="007365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http://www.npatula-</w:t>
        </w:r>
        <w:r w:rsidR="00F61BCF" w:rsidRPr="007365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61BCF" w:rsidRPr="007365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61BCF" w:rsidRPr="007365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F61BCF" w:rsidRPr="007365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.»</w:t>
        </w:r>
      </w:hyperlink>
      <w:r w:rsidR="00F61BCF" w:rsidRPr="007365D2">
        <w:rPr>
          <w:rFonts w:ascii="Times New Roman" w:hAnsi="Times New Roman" w:cs="Times New Roman"/>
          <w:sz w:val="28"/>
          <w:szCs w:val="28"/>
        </w:rPr>
        <w:t xml:space="preserve"> </w:t>
      </w:r>
      <w:r w:rsidR="001E75F7" w:rsidRPr="007365D2">
        <w:rPr>
          <w:rFonts w:ascii="Times New Roman" w:hAnsi="Times New Roman" w:cs="Times New Roman"/>
          <w:sz w:val="28"/>
          <w:szCs w:val="28"/>
        </w:rPr>
        <w:t>.</w:t>
      </w:r>
    </w:p>
    <w:p w:rsidR="001E75F7" w:rsidRDefault="001E75F7" w:rsidP="00C164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постановление в избирательную комиссию Тульской области.</w:t>
      </w:r>
    </w:p>
    <w:p w:rsidR="00F23E60" w:rsidRPr="00F61BCF" w:rsidRDefault="00F23E60" w:rsidP="00C164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0B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3" w:type="dxa"/>
        <w:tblLook w:val="01E0"/>
      </w:tblPr>
      <w:tblGrid>
        <w:gridCol w:w="4807"/>
        <w:gridCol w:w="4776"/>
      </w:tblGrid>
      <w:tr w:rsidR="000B6775" w:rsidTr="00D264CD">
        <w:trPr>
          <w:trHeight w:val="758"/>
        </w:trPr>
        <w:tc>
          <w:tcPr>
            <w:tcW w:w="4807" w:type="dxa"/>
            <w:hideMark/>
          </w:tcPr>
          <w:p w:rsidR="000B6775" w:rsidRPr="00D264CD" w:rsidRDefault="000B6775" w:rsidP="00D26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4776" w:type="dxa"/>
          </w:tcPr>
          <w:p w:rsidR="000B6775" w:rsidRDefault="00C164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 Шафранова</w:t>
            </w:r>
          </w:p>
          <w:p w:rsidR="000B6775" w:rsidRDefault="000B6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6775" w:rsidTr="00D264CD">
        <w:trPr>
          <w:trHeight w:val="914"/>
        </w:trPr>
        <w:tc>
          <w:tcPr>
            <w:tcW w:w="4807" w:type="dxa"/>
          </w:tcPr>
          <w:p w:rsidR="000B6775" w:rsidRDefault="000B6775" w:rsidP="00D26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4776" w:type="dxa"/>
          </w:tcPr>
          <w:p w:rsidR="000B6775" w:rsidRDefault="00C164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Стукалова</w:t>
            </w:r>
            <w:proofErr w:type="spellEnd"/>
          </w:p>
        </w:tc>
      </w:tr>
    </w:tbl>
    <w:p w:rsidR="001E75F7" w:rsidRDefault="00BD5A4E" w:rsidP="00D264CD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E75F7" w:rsidRPr="004C16AF">
        <w:rPr>
          <w:rFonts w:ascii="Times New Roman" w:hAnsi="Times New Roman" w:cs="Times New Roman"/>
          <w:sz w:val="24"/>
          <w:szCs w:val="24"/>
        </w:rPr>
        <w:t>Приложение</w:t>
      </w:r>
      <w:r w:rsidR="001E75F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E75F7" w:rsidRDefault="00BD5A4E" w:rsidP="00D264CD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5F7" w:rsidRPr="004C16AF">
        <w:rPr>
          <w:rFonts w:ascii="Times New Roman" w:hAnsi="Times New Roman" w:cs="Times New Roman"/>
          <w:sz w:val="24"/>
          <w:szCs w:val="24"/>
        </w:rPr>
        <w:t>к постановлению территориальной</w:t>
      </w:r>
    </w:p>
    <w:p w:rsidR="001E75F7" w:rsidRPr="004C16AF" w:rsidRDefault="00BD5A4E" w:rsidP="00D264CD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75F7" w:rsidRPr="004C16AF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1E75F7" w:rsidRPr="004C16AF" w:rsidRDefault="0054719D" w:rsidP="00D264CD">
      <w:pPr>
        <w:pStyle w:val="a3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719D">
        <w:rPr>
          <w:rFonts w:ascii="Times New Roman" w:hAnsi="Times New Roman" w:cs="Times New Roman"/>
          <w:sz w:val="24"/>
          <w:szCs w:val="24"/>
        </w:rPr>
        <w:t>Привокзального</w:t>
      </w:r>
      <w:r w:rsidR="001E75F7" w:rsidRPr="004C16AF">
        <w:rPr>
          <w:rFonts w:ascii="Times New Roman" w:hAnsi="Times New Roman" w:cs="Times New Roman"/>
          <w:sz w:val="24"/>
          <w:szCs w:val="24"/>
        </w:rPr>
        <w:t xml:space="preserve"> района г. Тулы</w:t>
      </w:r>
    </w:p>
    <w:p w:rsidR="001E75F7" w:rsidRDefault="00E34169" w:rsidP="00D264CD">
      <w:pPr>
        <w:pStyle w:val="a3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</w:t>
      </w:r>
      <w:r w:rsidR="00D96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96B6A">
        <w:rPr>
          <w:rFonts w:ascii="Times New Roman" w:hAnsi="Times New Roman" w:cs="Times New Roman"/>
          <w:sz w:val="24"/>
          <w:szCs w:val="24"/>
        </w:rPr>
        <w:t>.202</w:t>
      </w:r>
      <w:r w:rsidR="00D264CD">
        <w:rPr>
          <w:rFonts w:ascii="Times New Roman" w:hAnsi="Times New Roman" w:cs="Times New Roman"/>
          <w:sz w:val="24"/>
          <w:szCs w:val="24"/>
        </w:rPr>
        <w:t>4</w:t>
      </w:r>
      <w:r w:rsidR="000251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6B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</w:t>
      </w:r>
      <w:r w:rsidR="00D264CD">
        <w:rPr>
          <w:rFonts w:ascii="Times New Roman" w:hAnsi="Times New Roman" w:cs="Times New Roman"/>
          <w:sz w:val="24"/>
          <w:szCs w:val="24"/>
        </w:rPr>
        <w:t>-1</w:t>
      </w:r>
    </w:p>
    <w:p w:rsidR="001E75F7" w:rsidRPr="004C16AF" w:rsidRDefault="001E75F7" w:rsidP="001E75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Количественный состав участков</w:t>
      </w:r>
      <w:r w:rsidR="00D264C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D264C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D264C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83" w:type="dxa"/>
        <w:tblInd w:w="464" w:type="dxa"/>
        <w:tblLayout w:type="fixed"/>
        <w:tblLook w:val="04A0"/>
      </w:tblPr>
      <w:tblGrid>
        <w:gridCol w:w="4606"/>
        <w:gridCol w:w="4677"/>
      </w:tblGrid>
      <w:tr w:rsidR="001E75F7" w:rsidRPr="004C16AF" w:rsidTr="00BD5A4E">
        <w:tc>
          <w:tcPr>
            <w:tcW w:w="4606" w:type="dxa"/>
            <w:hideMark/>
          </w:tcPr>
          <w:p w:rsidR="001E75F7" w:rsidRPr="004C16AF" w:rsidRDefault="001E75F7" w:rsidP="00D046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6AF">
              <w:rPr>
                <w:rFonts w:ascii="Times New Roman" w:hAnsi="Times New Roman" w:cs="Times New Roman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677" w:type="dxa"/>
            <w:hideMark/>
          </w:tcPr>
          <w:p w:rsidR="001E75F7" w:rsidRPr="004C16AF" w:rsidRDefault="001E75F7" w:rsidP="00D046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6AF">
              <w:rPr>
                <w:rFonts w:ascii="Times New Roman" w:hAnsi="Times New Roman" w:cs="Times New Roman"/>
                <w:sz w:val="28"/>
                <w:szCs w:val="28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C164CE" w:rsidRPr="004C16AF" w:rsidTr="00BD5A4E">
        <w:tc>
          <w:tcPr>
            <w:tcW w:w="4606" w:type="dxa"/>
            <w:hideMark/>
          </w:tcPr>
          <w:p w:rsidR="00C164CE" w:rsidRPr="00C164CE" w:rsidRDefault="00C164CE" w:rsidP="00D264CD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4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264C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7" w:type="dxa"/>
            <w:hideMark/>
          </w:tcPr>
          <w:p w:rsidR="00C164CE" w:rsidRPr="00C164CE" w:rsidRDefault="00D04635" w:rsidP="007E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61BCF" w:rsidRDefault="00F61BCF" w:rsidP="001E7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BCF" w:rsidRDefault="00F61BCF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71C4" w:rsidRDefault="00C771C4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4597" w:rsidRDefault="00244597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1BCF" w:rsidRDefault="004C16AF" w:rsidP="00D264CD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E75F7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61BCF" w:rsidRDefault="004C16AF" w:rsidP="00D264CD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>к постановлению территориальной</w:t>
      </w:r>
    </w:p>
    <w:p w:rsidR="004C16AF" w:rsidRPr="004C16AF" w:rsidRDefault="004C16AF" w:rsidP="00D264CD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34169" w:rsidRDefault="0054719D" w:rsidP="00E34169">
      <w:pPr>
        <w:pStyle w:val="a3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Привокзального</w:t>
      </w:r>
      <w:r w:rsidR="004C16AF" w:rsidRPr="004C16A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="004C16AF" w:rsidRPr="004C1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16AF" w:rsidRPr="004C16AF">
        <w:rPr>
          <w:rFonts w:ascii="Times New Roman" w:hAnsi="Times New Roman" w:cs="Times New Roman"/>
          <w:sz w:val="24"/>
          <w:szCs w:val="24"/>
        </w:rPr>
        <w:t>. Тулы</w:t>
      </w:r>
      <w:r w:rsidR="00D264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341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4169" w:rsidRDefault="00E34169" w:rsidP="00E34169">
      <w:pPr>
        <w:pStyle w:val="a3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14.10.2024 года № 84-1</w:t>
      </w:r>
    </w:p>
    <w:p w:rsidR="00D264CD" w:rsidRPr="00D264CD" w:rsidRDefault="00D264CD" w:rsidP="00D264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16AF" w:rsidRPr="00FE1BBF" w:rsidRDefault="004C16AF" w:rsidP="004C16AF">
      <w:pPr>
        <w:pStyle w:val="a3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894AD5" w:rsidRPr="00894AD5" w:rsidRDefault="00894AD5" w:rsidP="00894A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br/>
        <w:t>О ПРИЕМЕ ПРЕДЛОЖЕНИЙ ПО КАНДИДАТУРАМ ЧЛЕНОВ УЧАСТКОВ</w:t>
      </w:r>
      <w:r w:rsidR="00D264C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</w:t>
      </w:r>
      <w:r w:rsidR="00D264C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</w:t>
      </w:r>
      <w:r w:rsidR="00D264C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>С ПРАВОМ РЕШАЮЩЕГО ГОЛОСА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br/>
        <w:t>(В РЕЗЕРВ СОСТАВОВ УЧАСТКОВЫХ КОМИССИЙ)</w:t>
      </w:r>
    </w:p>
    <w:p w:rsidR="00894AD5" w:rsidRPr="00894AD5" w:rsidRDefault="00894AD5" w:rsidP="00894A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AD5" w:rsidRPr="00894AD5" w:rsidRDefault="00894AD5" w:rsidP="0089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4AD5">
        <w:rPr>
          <w:rFonts w:ascii="Times New Roman" w:eastAsia="Times New Roman" w:hAnsi="Times New Roman" w:cs="Times New Roman"/>
          <w:sz w:val="28"/>
          <w:szCs w:val="28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Привокзального района г. Тулы объявляет прием предложений по кандидатурам для назначения членов участков</w:t>
      </w:r>
      <w:r w:rsidR="00D264C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D264C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D264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(в резерв составов участковых комиссий) </w:t>
      </w:r>
      <w:r w:rsidRPr="006D709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264CD" w:rsidRPr="006D7096">
        <w:rPr>
          <w:rFonts w:ascii="Times New Roman" w:eastAsia="Times New Roman" w:hAnsi="Times New Roman" w:cs="Times New Roman"/>
          <w:b/>
          <w:sz w:val="28"/>
          <w:szCs w:val="28"/>
        </w:rPr>
        <w:t>2238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94AD5" w:rsidRPr="00894AD5" w:rsidRDefault="00894AD5" w:rsidP="00894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осуществляется в течение 30 дней со дня опубликования настоящего сообщения в период </w:t>
      </w:r>
      <w:r w:rsidR="008D59C7">
        <w:rPr>
          <w:rFonts w:ascii="Times New Roman" w:hAnsi="Times New Roman" w:cs="Times New Roman"/>
          <w:b/>
          <w:sz w:val="28"/>
          <w:szCs w:val="28"/>
        </w:rPr>
        <w:t>с 14 октября</w:t>
      </w:r>
      <w:r w:rsidR="008D59C7" w:rsidRPr="00DD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C7">
        <w:rPr>
          <w:rFonts w:ascii="Times New Roman" w:hAnsi="Times New Roman" w:cs="Times New Roman"/>
          <w:b/>
          <w:sz w:val="28"/>
          <w:szCs w:val="28"/>
        </w:rPr>
        <w:t>2024 по 13 ноября 2024 года</w:t>
      </w:r>
      <w:r w:rsidR="008D59C7" w:rsidRPr="00DD73EF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94AD5" w:rsidRPr="00894AD5" w:rsidRDefault="00894AD5" w:rsidP="00894AD5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Предложения по кандидатурам членов участков</w:t>
      </w:r>
      <w:r w:rsidR="00D264C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D264CD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D264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(в резерв составов участковых комиссий) </w:t>
      </w:r>
      <w:r w:rsidRPr="00894AD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иные необходимые документы представляются в территориальную избирательную комиссию Привокзального района г. Тулы по адресу: Тульская область, г. </w:t>
      </w:r>
      <w:r w:rsidR="00D264CD" w:rsidRPr="00894AD5">
        <w:rPr>
          <w:rFonts w:ascii="Times New Roman" w:eastAsia="Times New Roman" w:hAnsi="Times New Roman" w:cs="Times New Roman"/>
          <w:sz w:val="28"/>
          <w:szCs w:val="28"/>
        </w:rPr>
        <w:t>Тула, ул.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Болдина, д. 50, </w:t>
      </w:r>
      <w:proofErr w:type="spellStart"/>
      <w:r w:rsidRPr="00894AD5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94AD5">
        <w:rPr>
          <w:rFonts w:ascii="Times New Roman" w:eastAsia="Times New Roman" w:hAnsi="Times New Roman" w:cs="Times New Roman"/>
          <w:sz w:val="28"/>
          <w:szCs w:val="28"/>
        </w:rPr>
        <w:t>. № 209 (2 этаж) по графику работы территориальной избирательной комиссии Привокзального района г. Тулы: ежедневно с понедельника по четверг с 9.00 час. до 18.00 час., пятница с 9.00 час. до 17.00 час., перерыв на обед с 12.00 до 12.48 час. Телефон 8(4872)21-85-95, 24-79-20.</w:t>
      </w:r>
    </w:p>
    <w:p w:rsidR="00894AD5" w:rsidRPr="00894AD5" w:rsidRDefault="00894AD5" w:rsidP="0089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При внесении предложений по кандидатурам для назначения членов </w:t>
      </w:r>
      <w:r w:rsidR="00D264CD" w:rsidRPr="00D264CD">
        <w:rPr>
          <w:rFonts w:ascii="Times New Roman" w:eastAsia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>(в резерв составов участковых комиссий) в соответствии с приложением №</w:t>
      </w:r>
      <w:r w:rsidR="00347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>2 к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года №</w:t>
      </w:r>
      <w:r w:rsidR="00347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111/863-8, необходимо представить документы согласно нижеуказанному перечню. 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ПРИ ВНЕСЕНИИ ПРЕДЛОЖЕНИЙ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ПО КАНДИДАТУРАМ В СОСТАВ ИЗБИРАТЕЛЬНЫХ КОМИССИЙ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br/>
        <w:t>иных структурных подразделений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r w:rsidR="00D264CD" w:rsidRPr="00894AD5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894AD5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 w:rsidRPr="00894AD5">
        <w:rPr>
          <w:rFonts w:ascii="Times New Roman" w:eastAsia="Times New Roman" w:hAnsi="Times New Roman" w:cs="Times New Roman"/>
          <w:b/>
          <w:sz w:val="28"/>
          <w:szCs w:val="28"/>
        </w:rPr>
        <w:br/>
        <w:t>в состав избирательных комиссий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уголка)</w:t>
      </w:r>
      <w:r w:rsidRPr="00894AD5">
        <w:rPr>
          <w:rFonts w:ascii="Calibri" w:eastAsia="Times New Roman" w:hAnsi="Calibri" w:cs="Calibri"/>
          <w:vertAlign w:val="superscript"/>
        </w:rPr>
        <w:footnoteReference w:id="1"/>
      </w:r>
      <w:r w:rsidRPr="00894A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2. Письменное согласие гражданина Российской Федерации на его 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 в состав избирательной комиссии.</w:t>
      </w:r>
    </w:p>
    <w:p w:rsidR="00894AD5" w:rsidRPr="00894AD5" w:rsidRDefault="00894AD5" w:rsidP="00894A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4. Копия документа (трудовой книжки</w:t>
      </w:r>
      <w:r w:rsidRPr="00894AD5">
        <w:rPr>
          <w:rFonts w:ascii="Calibri" w:eastAsia="Times New Roman" w:hAnsi="Calibri" w:cs="Calibri"/>
          <w:vertAlign w:val="superscript"/>
        </w:rPr>
        <w:footnoteReference w:id="2"/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894AD5" w:rsidRPr="00894AD5" w:rsidRDefault="00894AD5" w:rsidP="00894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C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Примечание.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894AD5" w:rsidRPr="00894AD5" w:rsidRDefault="00894AD5" w:rsidP="000B55C3">
      <w:pPr>
        <w:autoSpaceDE w:val="0"/>
        <w:autoSpaceDN w:val="0"/>
        <w:spacing w:before="12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>Количественный состав участков</w:t>
      </w:r>
      <w:r w:rsidR="00002D7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002D7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002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4820"/>
      </w:tblGrid>
      <w:tr w:rsidR="00894AD5" w:rsidRPr="00894AD5" w:rsidTr="00BD5A4E">
        <w:tc>
          <w:tcPr>
            <w:tcW w:w="4706" w:type="dxa"/>
          </w:tcPr>
          <w:p w:rsidR="00894AD5" w:rsidRPr="00894AD5" w:rsidRDefault="00894AD5" w:rsidP="00894AD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820" w:type="dxa"/>
          </w:tcPr>
          <w:p w:rsidR="00894AD5" w:rsidRPr="00894AD5" w:rsidRDefault="00894AD5" w:rsidP="00894AD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894AD5" w:rsidRPr="00894AD5" w:rsidTr="00BD5A4E">
        <w:tc>
          <w:tcPr>
            <w:tcW w:w="4706" w:type="dxa"/>
          </w:tcPr>
          <w:p w:rsidR="00894AD5" w:rsidRPr="00894AD5" w:rsidRDefault="00894AD5" w:rsidP="00D264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D264CD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894AD5" w:rsidRPr="00894AD5" w:rsidRDefault="00894AD5" w:rsidP="00FE1B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59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94AD5" w:rsidRPr="00894AD5" w:rsidRDefault="00894AD5" w:rsidP="00894A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BBF" w:rsidRDefault="00894AD5" w:rsidP="00894A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Заседание территориальной избирательной комиссии Привокзального района </w:t>
      </w:r>
      <w:proofErr w:type="gramStart"/>
      <w:r w:rsidRPr="00894AD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94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>Тулы по формированию участковых избирательных комиссий состоится</w:t>
      </w:r>
      <w:r w:rsidR="00FE1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4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E02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 </w:t>
      </w:r>
      <w:r w:rsidR="009C14E9">
        <w:rPr>
          <w:rFonts w:ascii="Times New Roman" w:eastAsia="Times New Roman" w:hAnsi="Times New Roman" w:cs="Times New Roman"/>
          <w:sz w:val="28"/>
          <w:szCs w:val="28"/>
        </w:rPr>
        <w:t>25 ноября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74D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 Тульская область, </w:t>
      </w:r>
      <w:proofErr w:type="gramStart"/>
      <w:r w:rsidRPr="00894AD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94AD5">
        <w:rPr>
          <w:rFonts w:ascii="Times New Roman" w:eastAsia="Times New Roman" w:hAnsi="Times New Roman" w:cs="Times New Roman"/>
          <w:sz w:val="28"/>
          <w:szCs w:val="28"/>
        </w:rPr>
        <w:t xml:space="preserve">. Тула, ул. Болдина, д. 50, </w:t>
      </w:r>
      <w:proofErr w:type="spellStart"/>
      <w:r w:rsidRPr="00894AD5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94AD5">
        <w:rPr>
          <w:rFonts w:ascii="Times New Roman" w:eastAsia="Times New Roman" w:hAnsi="Times New Roman" w:cs="Times New Roman"/>
          <w:sz w:val="28"/>
          <w:szCs w:val="28"/>
        </w:rPr>
        <w:t>. № 209 (2 этаж)</w:t>
      </w:r>
      <w:r w:rsidR="00FE1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AD5" w:rsidRPr="00894AD5" w:rsidRDefault="00894AD5" w:rsidP="00894A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AD5" w:rsidRPr="00894AD5" w:rsidRDefault="00894AD5" w:rsidP="00894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894AD5" w:rsidRPr="00894AD5" w:rsidTr="00476E70">
        <w:tc>
          <w:tcPr>
            <w:tcW w:w="4219" w:type="dxa"/>
          </w:tcPr>
          <w:p w:rsidR="00894AD5" w:rsidRPr="00894AD5" w:rsidRDefault="008D59C7" w:rsidP="00D2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</w:t>
            </w:r>
            <w:r w:rsidR="00D26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4AD5"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264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94AD5"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         </w:t>
            </w:r>
          </w:p>
        </w:tc>
        <w:tc>
          <w:tcPr>
            <w:tcW w:w="6095" w:type="dxa"/>
          </w:tcPr>
          <w:p w:rsidR="00894AD5" w:rsidRPr="00894AD5" w:rsidRDefault="00894AD5" w:rsidP="00894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894AD5" w:rsidRPr="00894AD5" w:rsidRDefault="00FE1BBF" w:rsidP="00FE1B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94AD5" w:rsidRPr="00894A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Привокзального района г. Тулы</w:t>
            </w:r>
          </w:p>
          <w:p w:rsidR="00894AD5" w:rsidRPr="00894AD5" w:rsidRDefault="00894AD5" w:rsidP="00894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4AD5" w:rsidRDefault="00894AD5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D5" w:rsidRDefault="00894AD5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4AD5" w:rsidSect="00D264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7E" w:rsidRDefault="00CF637E" w:rsidP="001E75F7">
      <w:pPr>
        <w:spacing w:after="0" w:line="240" w:lineRule="auto"/>
      </w:pPr>
      <w:r>
        <w:separator/>
      </w:r>
    </w:p>
  </w:endnote>
  <w:endnote w:type="continuationSeparator" w:id="0">
    <w:p w:rsidR="00CF637E" w:rsidRDefault="00CF637E" w:rsidP="001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7E" w:rsidRDefault="00CF637E" w:rsidP="001E75F7">
      <w:pPr>
        <w:spacing w:after="0" w:line="240" w:lineRule="auto"/>
      </w:pPr>
      <w:r>
        <w:separator/>
      </w:r>
    </w:p>
  </w:footnote>
  <w:footnote w:type="continuationSeparator" w:id="0">
    <w:p w:rsidR="00CF637E" w:rsidRDefault="00CF637E" w:rsidP="001E75F7">
      <w:pPr>
        <w:spacing w:after="0" w:line="240" w:lineRule="auto"/>
      </w:pPr>
      <w:r>
        <w:continuationSeparator/>
      </w:r>
    </w:p>
  </w:footnote>
  <w:footnote w:id="1">
    <w:p w:rsidR="00894AD5" w:rsidRDefault="00894AD5" w:rsidP="00894AD5">
      <w:pPr>
        <w:pStyle w:val="a6"/>
        <w:jc w:val="both"/>
      </w:pPr>
      <w:r w:rsidRPr="009B2432">
        <w:rPr>
          <w:rStyle w:val="a8"/>
        </w:rPr>
        <w:footnoteRef/>
      </w:r>
      <w:r>
        <w:t> </w:t>
      </w:r>
      <w:r w:rsidRPr="00947D27">
        <w:t xml:space="preserve">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894AD5" w:rsidRPr="00947D27" w:rsidRDefault="00894AD5" w:rsidP="00894AD5">
      <w:pPr>
        <w:pStyle w:val="a6"/>
        <w:jc w:val="both"/>
      </w:pPr>
      <w:r w:rsidRPr="00947D27">
        <w:rPr>
          <w:rStyle w:val="a8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775"/>
    <w:rsid w:val="00002D75"/>
    <w:rsid w:val="00015504"/>
    <w:rsid w:val="000251A7"/>
    <w:rsid w:val="00095D28"/>
    <w:rsid w:val="000B55C3"/>
    <w:rsid w:val="000B6775"/>
    <w:rsid w:val="0011220F"/>
    <w:rsid w:val="00131801"/>
    <w:rsid w:val="00134033"/>
    <w:rsid w:val="001C032D"/>
    <w:rsid w:val="001C5ECA"/>
    <w:rsid w:val="001C5FDA"/>
    <w:rsid w:val="001E75F7"/>
    <w:rsid w:val="00244597"/>
    <w:rsid w:val="002D2C24"/>
    <w:rsid w:val="002E75A7"/>
    <w:rsid w:val="002F395C"/>
    <w:rsid w:val="003476F5"/>
    <w:rsid w:val="003B5C95"/>
    <w:rsid w:val="003C197A"/>
    <w:rsid w:val="00436FB5"/>
    <w:rsid w:val="00454473"/>
    <w:rsid w:val="004607DE"/>
    <w:rsid w:val="004876E5"/>
    <w:rsid w:val="004877D0"/>
    <w:rsid w:val="00493B58"/>
    <w:rsid w:val="004C16AF"/>
    <w:rsid w:val="0054719D"/>
    <w:rsid w:val="00556185"/>
    <w:rsid w:val="005C1DC9"/>
    <w:rsid w:val="005D0301"/>
    <w:rsid w:val="0062464E"/>
    <w:rsid w:val="00670AFC"/>
    <w:rsid w:val="006865FB"/>
    <w:rsid w:val="006B48F1"/>
    <w:rsid w:val="006D7096"/>
    <w:rsid w:val="006E02C7"/>
    <w:rsid w:val="007365D2"/>
    <w:rsid w:val="007843F8"/>
    <w:rsid w:val="007E01D7"/>
    <w:rsid w:val="008174D1"/>
    <w:rsid w:val="00886086"/>
    <w:rsid w:val="00894AD5"/>
    <w:rsid w:val="008D59C7"/>
    <w:rsid w:val="008F5994"/>
    <w:rsid w:val="009C14E9"/>
    <w:rsid w:val="009C5EF7"/>
    <w:rsid w:val="00A409EC"/>
    <w:rsid w:val="00A7552B"/>
    <w:rsid w:val="00A82A71"/>
    <w:rsid w:val="00B1454D"/>
    <w:rsid w:val="00B36ED5"/>
    <w:rsid w:val="00B80E3C"/>
    <w:rsid w:val="00BD5A4E"/>
    <w:rsid w:val="00C164CE"/>
    <w:rsid w:val="00C34F6F"/>
    <w:rsid w:val="00C71BDE"/>
    <w:rsid w:val="00C726B7"/>
    <w:rsid w:val="00C771C4"/>
    <w:rsid w:val="00CF637E"/>
    <w:rsid w:val="00CF68D8"/>
    <w:rsid w:val="00D04635"/>
    <w:rsid w:val="00D15D74"/>
    <w:rsid w:val="00D2335F"/>
    <w:rsid w:val="00D244BB"/>
    <w:rsid w:val="00D264CD"/>
    <w:rsid w:val="00D344B7"/>
    <w:rsid w:val="00D92CB2"/>
    <w:rsid w:val="00D96B6A"/>
    <w:rsid w:val="00DB12C1"/>
    <w:rsid w:val="00DE1F0B"/>
    <w:rsid w:val="00DE2840"/>
    <w:rsid w:val="00DF282F"/>
    <w:rsid w:val="00DF5476"/>
    <w:rsid w:val="00E210EE"/>
    <w:rsid w:val="00E34169"/>
    <w:rsid w:val="00E35740"/>
    <w:rsid w:val="00E42299"/>
    <w:rsid w:val="00EE379F"/>
    <w:rsid w:val="00F23E60"/>
    <w:rsid w:val="00F61BCF"/>
    <w:rsid w:val="00F86D0E"/>
    <w:rsid w:val="00FE1BBF"/>
    <w:rsid w:val="00FF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7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16AF"/>
    <w:rPr>
      <w:color w:val="0000FF"/>
      <w:u w:val="single"/>
    </w:rPr>
  </w:style>
  <w:style w:type="table" w:styleId="a5">
    <w:name w:val="Table Grid"/>
    <w:basedOn w:val="a1"/>
    <w:uiPriority w:val="59"/>
    <w:rsid w:val="0048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1E75F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75F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1E75F7"/>
    <w:rPr>
      <w:vertAlign w:val="superscript"/>
    </w:rPr>
  </w:style>
  <w:style w:type="paragraph" w:customStyle="1" w:styleId="ConsPlusNormal">
    <w:name w:val="ConsPlusNormal"/>
    <w:rsid w:val="001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5"/>
    <w:uiPriority w:val="39"/>
    <w:rsid w:val="00894A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atula-city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6ACE-B391-448F-A5C5-18D48A70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52</cp:revision>
  <cp:lastPrinted>2023-03-24T07:26:00Z</cp:lastPrinted>
  <dcterms:created xsi:type="dcterms:W3CDTF">2023-02-06T11:29:00Z</dcterms:created>
  <dcterms:modified xsi:type="dcterms:W3CDTF">2024-10-14T08:00:00Z</dcterms:modified>
</cp:coreProperties>
</file>